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1D6BCF" w14:textId="77777777" w:rsidR="00E36452" w:rsidRDefault="00E36452" w:rsidP="003314FF">
      <w:pPr>
        <w:ind w:firstLineChars="100" w:firstLine="280"/>
        <w:jc w:val="center"/>
        <w:rPr>
          <w:rFonts w:ascii="DengXian" w:eastAsia="DengXian" w:hAnsi="DengXian" w:cs="Times New Roman Regular"/>
          <w:sz w:val="28"/>
          <w:szCs w:val="28"/>
        </w:rPr>
      </w:pPr>
    </w:p>
    <w:p w14:paraId="340D5A82" w14:textId="749DC863" w:rsidR="003314FF" w:rsidRPr="00E36452" w:rsidRDefault="003314FF" w:rsidP="003314FF">
      <w:pPr>
        <w:ind w:firstLineChars="100" w:firstLine="280"/>
        <w:jc w:val="center"/>
        <w:rPr>
          <w:rFonts w:ascii="DengXian" w:eastAsia="DengXian" w:hAnsi="DengXian" w:cs="Times New Roman Regular"/>
          <w:sz w:val="28"/>
          <w:szCs w:val="28"/>
        </w:rPr>
      </w:pPr>
      <w:r w:rsidRPr="00E36452">
        <w:rPr>
          <w:rFonts w:ascii="DengXian" w:eastAsia="DengXian" w:hAnsi="DengXian" w:cs="Times New Roman Regular" w:hint="eastAsia"/>
          <w:sz w:val="28"/>
          <w:szCs w:val="28"/>
        </w:rPr>
        <w:t>辅导记录表</w:t>
      </w:r>
    </w:p>
    <w:p w14:paraId="6C7DADAC" w14:textId="77777777" w:rsidR="003314FF" w:rsidRPr="00E36452" w:rsidRDefault="003314FF" w:rsidP="003314FF">
      <w:pPr>
        <w:ind w:firstLineChars="100" w:firstLine="280"/>
        <w:jc w:val="center"/>
        <w:rPr>
          <w:rFonts w:ascii="DengXian" w:eastAsia="DengXian" w:hAnsi="DengXian" w:cs="Times New Roman Regular"/>
          <w:sz w:val="28"/>
          <w:szCs w:val="28"/>
          <w:lang w:eastAsia="zh-Hans"/>
        </w:rPr>
      </w:pPr>
    </w:p>
    <w:p w14:paraId="0D576BDE" w14:textId="03FE06D9" w:rsidR="00222BCB" w:rsidRDefault="00D5416D" w:rsidP="00E36452">
      <w:pPr>
        <w:ind w:leftChars="200" w:left="420"/>
        <w:rPr>
          <w:rFonts w:ascii="DengXian" w:eastAsia="DengXian" w:hAnsi="DengXian" w:cs="Times New Roman Regular"/>
          <w:sz w:val="22"/>
          <w:szCs w:val="28"/>
          <w:lang w:eastAsia="zh-Hans"/>
        </w:rPr>
      </w:pPr>
      <w:r w:rsidRP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辅导者的名字</w:t>
      </w:r>
      <w:r w:rsid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：</w:t>
      </w:r>
      <w:r w:rsidR="00E36452">
        <w:rPr>
          <w:rFonts w:ascii="DengXian" w:eastAsia="DengXian" w:hAnsi="DengXian" w:cs="Times New Roman Regular"/>
          <w:sz w:val="22"/>
          <w:szCs w:val="28"/>
          <w:lang w:eastAsia="zh-Hans"/>
        </w:rPr>
        <w:br/>
      </w:r>
      <w:r w:rsidRP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被辅导者的名字</w:t>
      </w:r>
      <w:r w:rsid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：</w:t>
      </w:r>
      <w:r w:rsidRPr="00E36452">
        <w:rPr>
          <w:rFonts w:ascii="DengXian" w:eastAsia="DengXian" w:hAnsi="DengXian" w:cs="Times New Roman Regular"/>
          <w:sz w:val="22"/>
          <w:szCs w:val="28"/>
          <w:lang w:eastAsia="zh-Hans"/>
        </w:rPr>
        <w:t xml:space="preserve">      </w:t>
      </w:r>
      <w:r w:rsidR="00E36452">
        <w:rPr>
          <w:rFonts w:ascii="DengXian" w:eastAsia="DengXian" w:hAnsi="DengXian" w:cs="Times New Roman Regular"/>
          <w:sz w:val="22"/>
          <w:szCs w:val="28"/>
          <w:lang w:eastAsia="zh-Hans"/>
        </w:rPr>
        <w:br/>
      </w:r>
      <w:r w:rsidR="00E36452">
        <w:rPr>
          <w:rFonts w:ascii="DengXian" w:eastAsia="DengXian" w:hAnsi="DengXian" w:cs="Times New Roman Regular" w:hint="eastAsia"/>
          <w:sz w:val="22"/>
          <w:szCs w:val="28"/>
        </w:rPr>
        <w:t>辅导</w:t>
      </w:r>
      <w:r w:rsidRP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日期</w:t>
      </w:r>
      <w:r w:rsid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：</w:t>
      </w:r>
      <w:r w:rsidR="00E36452">
        <w:rPr>
          <w:rFonts w:ascii="DengXian" w:eastAsia="DengXian" w:hAnsi="DengXian" w:cs="Times New Roman Regular"/>
          <w:sz w:val="22"/>
          <w:szCs w:val="28"/>
          <w:lang w:eastAsia="zh-Hans"/>
        </w:rPr>
        <w:br/>
      </w:r>
      <w:r w:rsidRP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第几</w:t>
      </w:r>
      <w:r w:rsidR="00E36452">
        <w:rPr>
          <w:rFonts w:ascii="DengXian" w:eastAsia="DengXian" w:hAnsi="DengXian" w:cs="Times New Roman Regular" w:hint="eastAsia"/>
          <w:sz w:val="22"/>
          <w:szCs w:val="28"/>
        </w:rPr>
        <w:t>次辅导</w:t>
      </w:r>
      <w:r w:rsidR="00E36452">
        <w:rPr>
          <w:rFonts w:ascii="DengXian" w:eastAsia="DengXian" w:hAnsi="DengXian" w:cs="Times New Roman Regular" w:hint="eastAsia"/>
          <w:sz w:val="22"/>
          <w:szCs w:val="28"/>
          <w:lang w:eastAsia="zh-Hans"/>
        </w:rPr>
        <w:t>：</w:t>
      </w:r>
    </w:p>
    <w:p w14:paraId="58D34991" w14:textId="77777777" w:rsidR="00E36452" w:rsidRDefault="00E36452" w:rsidP="00E36452">
      <w:pPr>
        <w:ind w:leftChars="200" w:left="420"/>
        <w:rPr>
          <w:rFonts w:ascii="DengXian" w:eastAsia="DengXian" w:hAnsi="DengXian" w:cs="Times New Roman Regular"/>
          <w:sz w:val="22"/>
          <w:szCs w:val="28"/>
          <w:lang w:eastAsia="zh-Hans"/>
        </w:rPr>
      </w:pPr>
    </w:p>
    <w:p w14:paraId="4C79F737" w14:textId="5A381B39" w:rsidR="00E36452" w:rsidRPr="00E36452" w:rsidRDefault="00E36452" w:rsidP="00E36452">
      <w:pPr>
        <w:ind w:leftChars="200" w:left="420"/>
        <w:rPr>
          <w:rFonts w:ascii="DengXian" w:eastAsia="DengXian" w:hAnsi="DengXian" w:cs="Times New Roman Regular"/>
          <w:sz w:val="22"/>
          <w:szCs w:val="28"/>
        </w:rPr>
      </w:pPr>
      <w:r>
        <w:rPr>
          <w:rFonts w:ascii="DengXian" w:eastAsia="DengXian" w:hAnsi="DengXian" w:cs="Times New Roman Regular" w:hint="eastAsia"/>
          <w:sz w:val="22"/>
          <w:szCs w:val="28"/>
        </w:rPr>
        <w:t>填表说明：若您的当次辅导不涉及以下全部要素，不必为了写作业而在辅导中面面俱到</w:t>
      </w:r>
    </w:p>
    <w:p w14:paraId="6DD1E1E9" w14:textId="77777777" w:rsidR="00222BCB" w:rsidRPr="00E36452" w:rsidRDefault="00222BCB">
      <w:pPr>
        <w:rPr>
          <w:rFonts w:ascii="DengXian" w:eastAsia="DengXian" w:hAnsi="DengXian"/>
        </w:rPr>
      </w:pPr>
    </w:p>
    <w:tbl>
      <w:tblPr>
        <w:tblStyle w:val="a7"/>
        <w:tblW w:w="1086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96"/>
        <w:gridCol w:w="7018"/>
      </w:tblGrid>
      <w:tr w:rsidR="00222BCB" w:rsidRPr="00E36452" w14:paraId="3A79E090" w14:textId="77777777" w:rsidTr="00E36452">
        <w:trPr>
          <w:trHeight w:val="1715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textDirection w:val="tbLrV"/>
          </w:tcPr>
          <w:p w14:paraId="27D4A5AD" w14:textId="77777777" w:rsidR="00222BCB" w:rsidRPr="00E36452" w:rsidRDefault="00D5416D">
            <w:pPr>
              <w:ind w:left="113" w:right="113"/>
              <w:jc w:val="center"/>
              <w:rPr>
                <w:rFonts w:ascii="DengXian" w:eastAsia="DengXian" w:hAnsi="DengXian"/>
                <w:sz w:val="24"/>
                <w:szCs w:val="32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color w:val="767171" w:themeColor="background2" w:themeShade="80"/>
                <w:sz w:val="44"/>
                <w:szCs w:val="52"/>
                <w:lang w:eastAsia="zh-Hans"/>
              </w:rPr>
              <w:t>爱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23E4A568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介入</w:t>
            </w:r>
            <w:r w:rsidRPr="00E36452">
              <w:rPr>
                <w:rFonts w:ascii="DengXian" w:eastAsia="DengXian" w:hAnsi="DengXian"/>
                <w:b/>
                <w:bCs/>
                <w:sz w:val="24"/>
                <w:lang w:eastAsia="zh-Hans"/>
              </w:rPr>
              <w:t>/</w:t>
            </w: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建立关系</w:t>
            </w:r>
          </w:p>
          <w:p w14:paraId="15AA4C2B" w14:textId="77777777" w:rsidR="00222BCB" w:rsidRPr="00E36452" w:rsidRDefault="00D5416D">
            <w:pPr>
              <w:jc w:val="left"/>
              <w:rPr>
                <w:rFonts w:ascii="DengXian" w:eastAsia="DengXian" w:hAnsi="DengXian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建立起可促成生命改变的关系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4138C8BD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4C109739" w14:textId="77777777" w:rsidTr="00E36452">
        <w:trPr>
          <w:trHeight w:val="1715"/>
        </w:trPr>
        <w:tc>
          <w:tcPr>
            <w:tcW w:w="850" w:type="dxa"/>
            <w:vMerge/>
            <w:tcBorders>
              <w:tl2br w:val="nil"/>
              <w:tr2bl w:val="nil"/>
            </w:tcBorders>
          </w:tcPr>
          <w:p w14:paraId="70A8CF59" w14:textId="77777777" w:rsidR="00222BCB" w:rsidRPr="00E36452" w:rsidRDefault="00222BCB">
            <w:pPr>
              <w:rPr>
                <w:rFonts w:ascii="DengXian" w:eastAsia="DengXian" w:hAnsi="DengXian"/>
                <w:sz w:val="24"/>
                <w:szCs w:val="32"/>
              </w:rPr>
            </w:pP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17277DC6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激励</w:t>
            </w:r>
            <w:r w:rsidRPr="00E36452">
              <w:rPr>
                <w:rFonts w:ascii="DengXian" w:eastAsia="DengXian" w:hAnsi="DengXian"/>
                <w:b/>
                <w:bCs/>
                <w:sz w:val="24"/>
                <w:lang w:eastAsia="zh-Hans"/>
              </w:rPr>
              <w:t>/</w:t>
            </w: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给予盼望</w:t>
            </w:r>
          </w:p>
          <w:p w14:paraId="6110D2E5" w14:textId="36525BE8" w:rsidR="00222BCB" w:rsidRPr="00E36452" w:rsidRDefault="00E15DC6">
            <w:pPr>
              <w:rPr>
                <w:rFonts w:ascii="DengXian" w:eastAsia="DengXian" w:hAnsi="DengXian"/>
                <w:lang w:eastAsia="zh-Hans"/>
              </w:rPr>
            </w:pPr>
            <w:r w:rsidRPr="00E15DC6">
              <w:rPr>
                <w:rFonts w:ascii="DengXian" w:eastAsia="DengXian" w:hAnsi="DengXian" w:hint="eastAsia"/>
                <w:lang w:eastAsia="zh-Hans"/>
              </w:rPr>
              <w:t>鼓励、激发、影响辅导对象，给予合乎圣经的盼望，培育和促成生命向着基督的样式改变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5D777D59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66BB472B" w14:textId="77777777" w:rsidTr="00E36452">
        <w:trPr>
          <w:trHeight w:val="1715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textDirection w:val="tbLrV"/>
          </w:tcPr>
          <w:p w14:paraId="33864205" w14:textId="77777777" w:rsidR="00222BCB" w:rsidRPr="00E36452" w:rsidRDefault="00D5416D">
            <w:pPr>
              <w:ind w:left="113" w:right="113"/>
              <w:jc w:val="center"/>
              <w:rPr>
                <w:rFonts w:ascii="DengXian" w:eastAsia="DengXian" w:hAnsi="DengXian"/>
                <w:sz w:val="24"/>
                <w:szCs w:val="32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color w:val="767171" w:themeColor="background2" w:themeShade="80"/>
                <w:sz w:val="44"/>
                <w:szCs w:val="52"/>
                <w:lang w:eastAsia="zh-Hans"/>
              </w:rPr>
              <w:t>了解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409F8B44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调查/收集信息</w:t>
            </w:r>
          </w:p>
          <w:p w14:paraId="43AE7430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以便了解被辅导者及其面对的问题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16AC3007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3BBFD7B9" w14:textId="77777777" w:rsidTr="00E36452">
        <w:trPr>
          <w:trHeight w:val="1715"/>
        </w:trPr>
        <w:tc>
          <w:tcPr>
            <w:tcW w:w="850" w:type="dxa"/>
            <w:vMerge/>
            <w:tcBorders>
              <w:tl2br w:val="nil"/>
              <w:tr2bl w:val="nil"/>
            </w:tcBorders>
          </w:tcPr>
          <w:p w14:paraId="39A63987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38F9C204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解释/评估</w:t>
            </w:r>
          </w:p>
          <w:p w14:paraId="6094E25A" w14:textId="77777777" w:rsidR="00222BCB" w:rsidRPr="00E36452" w:rsidRDefault="00D5416D">
            <w:pPr>
              <w:jc w:val="left"/>
              <w:rPr>
                <w:rFonts w:ascii="DengXian" w:eastAsia="DengXian" w:hAnsi="DengXian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对信息加以分析整理</w:t>
            </w:r>
            <w:r w:rsidRPr="00E36452">
              <w:rPr>
                <w:rFonts w:ascii="DengXian" w:eastAsia="DengXian" w:hAnsi="DengXian"/>
                <w:lang w:eastAsia="zh-Hans"/>
              </w:rPr>
              <w:t>，</w:t>
            </w:r>
            <w:r w:rsidRPr="00E36452">
              <w:rPr>
                <w:rFonts w:ascii="DengXian" w:eastAsia="DengXian" w:hAnsi="DengXian" w:hint="eastAsia"/>
                <w:lang w:eastAsia="zh-Hans"/>
              </w:rPr>
              <w:t>进而向被辅导者对问题加以确认和解释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4ABC7ACD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14F12ACA" w14:textId="77777777" w:rsidTr="00E36452">
        <w:trPr>
          <w:trHeight w:val="1715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textDirection w:val="tbLrV"/>
          </w:tcPr>
          <w:p w14:paraId="49C3B876" w14:textId="55C47380" w:rsidR="00222BCB" w:rsidRPr="00E36452" w:rsidRDefault="00D5416D">
            <w:pPr>
              <w:ind w:left="113" w:right="113"/>
              <w:jc w:val="center"/>
              <w:rPr>
                <w:rFonts w:ascii="DengXian" w:eastAsia="DengXian" w:hAnsi="DengXian"/>
                <w:sz w:val="24"/>
                <w:szCs w:val="32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color w:val="767171" w:themeColor="background2" w:themeShade="80"/>
                <w:sz w:val="44"/>
                <w:szCs w:val="52"/>
                <w:lang w:eastAsia="zh-Hans"/>
              </w:rPr>
              <w:t>宣讲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7488620D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指导/教导</w:t>
            </w:r>
          </w:p>
          <w:p w14:paraId="2F268F19" w14:textId="77777777" w:rsidR="00222BCB" w:rsidRPr="00E36452" w:rsidRDefault="00D5416D">
            <w:pPr>
              <w:jc w:val="left"/>
              <w:rPr>
                <w:rFonts w:ascii="DengXian" w:eastAsia="DengXian" w:hAnsi="DengXian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给出适切的指导以便解决问题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754C8E04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1A919DA8" w14:textId="77777777" w:rsidTr="00E36452">
        <w:trPr>
          <w:trHeight w:val="1715"/>
        </w:trPr>
        <w:tc>
          <w:tcPr>
            <w:tcW w:w="850" w:type="dxa"/>
            <w:vMerge/>
            <w:tcBorders>
              <w:tl2br w:val="nil"/>
              <w:tr2bl w:val="nil"/>
            </w:tcBorders>
          </w:tcPr>
          <w:p w14:paraId="03033A43" w14:textId="77777777" w:rsidR="00222BCB" w:rsidRPr="00E36452" w:rsidRDefault="00222BCB">
            <w:pPr>
              <w:rPr>
                <w:rFonts w:ascii="DengXian" w:eastAsia="DengXian" w:hAnsi="DengXian"/>
                <w:sz w:val="24"/>
                <w:szCs w:val="32"/>
              </w:rPr>
            </w:pP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2DDEDCA1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引导（鼓励委身）</w:t>
            </w:r>
          </w:p>
          <w:p w14:paraId="59C2E07C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鼓励被辅导者顺服神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242AD748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351CBDB7" w14:textId="77777777" w:rsidTr="00E36452">
        <w:trPr>
          <w:trHeight w:val="1715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textDirection w:val="tbLrV"/>
          </w:tcPr>
          <w:p w14:paraId="5F59E7DB" w14:textId="77777777" w:rsidR="00222BCB" w:rsidRPr="00E36452" w:rsidRDefault="00D5416D">
            <w:pPr>
              <w:ind w:left="113" w:right="113"/>
              <w:jc w:val="center"/>
              <w:rPr>
                <w:rFonts w:ascii="DengXian" w:eastAsia="DengXian" w:hAnsi="DengXian"/>
                <w:sz w:val="24"/>
                <w:szCs w:val="32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color w:val="767171" w:themeColor="background2" w:themeShade="80"/>
                <w:sz w:val="44"/>
                <w:szCs w:val="52"/>
                <w:lang w:eastAsia="zh-Hans"/>
              </w:rPr>
              <w:lastRenderedPageBreak/>
              <w:t>实践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1720B4BF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应用/付诸行动</w:t>
            </w:r>
          </w:p>
          <w:p w14:paraId="5CC2C459" w14:textId="77777777" w:rsidR="00222BCB" w:rsidRPr="00E36452" w:rsidRDefault="00D5416D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帮助被辅导者计划养成新习惯及活出新生命的样式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36F376AE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  <w:tr w:rsidR="00222BCB" w:rsidRPr="00E36452" w14:paraId="2F380567" w14:textId="77777777" w:rsidTr="00E36452">
        <w:trPr>
          <w:trHeight w:val="1715"/>
        </w:trPr>
        <w:tc>
          <w:tcPr>
            <w:tcW w:w="850" w:type="dxa"/>
            <w:vMerge/>
            <w:tcBorders>
              <w:tl2br w:val="nil"/>
              <w:tr2bl w:val="nil"/>
            </w:tcBorders>
          </w:tcPr>
          <w:p w14:paraId="2AA6DA6B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  <w:tc>
          <w:tcPr>
            <w:tcW w:w="2996" w:type="dxa"/>
            <w:tcBorders>
              <w:tl2br w:val="nil"/>
              <w:tr2bl w:val="nil"/>
            </w:tcBorders>
          </w:tcPr>
          <w:p w14:paraId="5E15F28B" w14:textId="05370A96" w:rsidR="00222BCB" w:rsidRPr="00E36452" w:rsidRDefault="00CC5661">
            <w:pPr>
              <w:jc w:val="left"/>
              <w:rPr>
                <w:rFonts w:ascii="DengXian" w:eastAsia="DengXian" w:hAnsi="DengXian"/>
                <w:b/>
                <w:bCs/>
                <w:sz w:val="24"/>
                <w:lang w:eastAsia="zh-Hans"/>
              </w:rPr>
            </w:pPr>
            <w:r>
              <w:rPr>
                <w:rFonts w:ascii="DengXian" w:eastAsia="DengXian" w:hAnsi="DengXian" w:hint="eastAsia"/>
                <w:b/>
                <w:bCs/>
                <w:sz w:val="24"/>
              </w:rPr>
              <w:t>融</w:t>
            </w:r>
            <w:r w:rsidR="00D5416D" w:rsidRPr="00E36452">
              <w:rPr>
                <w:rFonts w:ascii="DengXian" w:eastAsia="DengXian" w:hAnsi="DengXian" w:hint="eastAsia"/>
                <w:b/>
                <w:bCs/>
                <w:sz w:val="24"/>
                <w:lang w:eastAsia="zh-Hans"/>
              </w:rPr>
              <w:t>合（融入生活和教会）</w:t>
            </w:r>
          </w:p>
          <w:p w14:paraId="0B0696C4" w14:textId="77777777" w:rsidR="00222BCB" w:rsidRPr="00E36452" w:rsidRDefault="00D5416D">
            <w:pPr>
              <w:jc w:val="left"/>
              <w:rPr>
                <w:rFonts w:ascii="DengXian" w:eastAsia="DengXian" w:hAnsi="DengXian"/>
                <w:lang w:eastAsia="zh-Hans"/>
              </w:rPr>
            </w:pPr>
            <w:r w:rsidRPr="00E36452">
              <w:rPr>
                <w:rFonts w:ascii="DengXian" w:eastAsia="DengXian" w:hAnsi="DengXian" w:hint="eastAsia"/>
                <w:lang w:eastAsia="zh-Hans"/>
              </w:rPr>
              <w:t>持续训练教导</w:t>
            </w:r>
            <w:r w:rsidRPr="00E36452">
              <w:rPr>
                <w:rFonts w:ascii="DengXian" w:eastAsia="DengXian" w:hAnsi="DengXian"/>
                <w:lang w:eastAsia="zh-Hans"/>
              </w:rPr>
              <w:t>，</w:t>
            </w:r>
            <w:r w:rsidRPr="00E36452">
              <w:rPr>
                <w:rFonts w:ascii="DengXian" w:eastAsia="DengXian" w:hAnsi="DengXian" w:hint="eastAsia"/>
                <w:lang w:eastAsia="zh-Hans"/>
              </w:rPr>
              <w:t>直到被辅导者生命改变并融入本地教会</w:t>
            </w:r>
            <w:r w:rsidRPr="00E36452">
              <w:rPr>
                <w:rFonts w:ascii="DengXian" w:eastAsia="DengXian" w:hAnsi="DengXian"/>
                <w:lang w:eastAsia="zh-Hans"/>
              </w:rPr>
              <w:t>。</w:t>
            </w:r>
          </w:p>
        </w:tc>
        <w:tc>
          <w:tcPr>
            <w:tcW w:w="7018" w:type="dxa"/>
            <w:tcBorders>
              <w:tl2br w:val="nil"/>
              <w:tr2bl w:val="nil"/>
            </w:tcBorders>
          </w:tcPr>
          <w:p w14:paraId="16D28FA2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  <w:p w14:paraId="26DCF6B2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  <w:p w14:paraId="05F0D107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  <w:p w14:paraId="028F9C2A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  <w:p w14:paraId="5A66A796" w14:textId="77777777" w:rsidR="00222BCB" w:rsidRPr="00E36452" w:rsidRDefault="00222BCB">
            <w:pPr>
              <w:rPr>
                <w:rFonts w:ascii="DengXian" w:eastAsia="DengXian" w:hAnsi="DengXian"/>
              </w:rPr>
            </w:pPr>
          </w:p>
        </w:tc>
      </w:tr>
    </w:tbl>
    <w:p w14:paraId="13341E15" w14:textId="77777777" w:rsidR="00222BCB" w:rsidRDefault="00222BCB">
      <w:pPr>
        <w:rPr>
          <w:rFonts w:ascii="DengXian" w:eastAsia="DengXian" w:hAnsi="DengXian"/>
        </w:rPr>
      </w:pPr>
    </w:p>
    <w:p w14:paraId="288117E2" w14:textId="77777777" w:rsidR="00E36452" w:rsidRDefault="00E36452">
      <w:pPr>
        <w:rPr>
          <w:rFonts w:ascii="DengXian" w:eastAsia="DengXian" w:hAnsi="DengXian"/>
        </w:rPr>
      </w:pPr>
    </w:p>
    <w:p w14:paraId="29AA52C6" w14:textId="084906FD" w:rsidR="00E36452" w:rsidRPr="00E36452" w:rsidRDefault="00E36452" w:rsidP="00E36452">
      <w:pPr>
        <w:ind w:firstLineChars="200" w:firstLine="420"/>
        <w:rPr>
          <w:rFonts w:ascii="DengXian" w:eastAsia="DengXian" w:hAnsi="DengXian"/>
        </w:rPr>
      </w:pPr>
    </w:p>
    <w:sectPr w:rsidR="00E36452" w:rsidRPr="00E3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" w:right="323" w:bottom="153" w:left="323" w:header="737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1F71" w14:textId="77777777" w:rsidR="00220E32" w:rsidRDefault="00220E32">
      <w:r>
        <w:separator/>
      </w:r>
    </w:p>
  </w:endnote>
  <w:endnote w:type="continuationSeparator" w:id="0">
    <w:p w14:paraId="2E938A72" w14:textId="77777777" w:rsidR="00220E32" w:rsidRDefault="0022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BD40" w14:textId="77777777" w:rsidR="000A3413" w:rsidRDefault="000A34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F955" w14:textId="77777777" w:rsidR="00222BCB" w:rsidRDefault="00222BC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A6D7" w14:textId="77777777" w:rsidR="000A3413" w:rsidRDefault="000A34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EB23" w14:textId="77777777" w:rsidR="00220E32" w:rsidRDefault="00220E32">
      <w:r>
        <w:separator/>
      </w:r>
    </w:p>
  </w:footnote>
  <w:footnote w:type="continuationSeparator" w:id="0">
    <w:p w14:paraId="46980278" w14:textId="77777777" w:rsidR="00220E32" w:rsidRDefault="0022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1326" w14:textId="77777777" w:rsidR="00222BCB" w:rsidRDefault="00222B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37F0" w14:textId="77777777" w:rsidR="00222BCB" w:rsidRDefault="00222BCB">
    <w:pPr>
      <w:pStyle w:val="a5"/>
      <w:pBdr>
        <w:bottom w:val="none" w:sz="0" w:space="1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2EB2" w14:textId="77777777" w:rsidR="00222BCB" w:rsidRDefault="00222B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A754A6"/>
    <w:rsid w:val="7BA754A6"/>
    <w:rsid w:val="9DDF6AAD"/>
    <w:rsid w:val="FE7FCD66"/>
    <w:rsid w:val="FFF76BF1"/>
    <w:rsid w:val="000A280D"/>
    <w:rsid w:val="000A3413"/>
    <w:rsid w:val="00176C25"/>
    <w:rsid w:val="00196767"/>
    <w:rsid w:val="00220E32"/>
    <w:rsid w:val="00222BCB"/>
    <w:rsid w:val="003314FF"/>
    <w:rsid w:val="003818B8"/>
    <w:rsid w:val="003C1C72"/>
    <w:rsid w:val="00425F6B"/>
    <w:rsid w:val="004F1B25"/>
    <w:rsid w:val="00587CAF"/>
    <w:rsid w:val="007C0895"/>
    <w:rsid w:val="007F1541"/>
    <w:rsid w:val="009B682F"/>
    <w:rsid w:val="00BD36C6"/>
    <w:rsid w:val="00C24674"/>
    <w:rsid w:val="00C32664"/>
    <w:rsid w:val="00CC5661"/>
    <w:rsid w:val="00CD3B58"/>
    <w:rsid w:val="00D5416D"/>
    <w:rsid w:val="00DC78B1"/>
    <w:rsid w:val="00E15DC6"/>
    <w:rsid w:val="00E36452"/>
    <w:rsid w:val="00EC381A"/>
    <w:rsid w:val="00FF5620"/>
    <w:rsid w:val="4EBD9434"/>
    <w:rsid w:val="5D9F6AA0"/>
    <w:rsid w:val="7BA754A6"/>
    <w:rsid w:val="7EA570BE"/>
    <w:rsid w:val="7F66B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3916"/>
  <w15:docId w15:val="{4D3DDC7E-4202-C946-83FD-332E360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CFM-TA</dc:creator>
  <cp:lastModifiedBy>Yang Dong</cp:lastModifiedBy>
  <cp:revision>7</cp:revision>
  <dcterms:created xsi:type="dcterms:W3CDTF">2023-12-11T18:54:00Z</dcterms:created>
  <dcterms:modified xsi:type="dcterms:W3CDTF">2024-03-28T16:46:00Z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3154B00FF0A12BD72CDAEA6373600A4D</vt:lpwstr>
  </property>
</Properties>
</file>